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8F1" w:rsidRDefault="005948F1" w:rsidP="005948F1">
      <w:pPr>
        <w:pStyle w:val="Heading1"/>
        <w:rPr>
          <w:lang w:val="en-US"/>
        </w:rPr>
      </w:pPr>
      <w:r>
        <w:rPr>
          <w:lang w:val="en-US"/>
        </w:rPr>
        <w:t xml:space="preserve">New </w:t>
      </w:r>
      <w:r w:rsidRPr="005948F1">
        <w:rPr>
          <w:lang w:val="en-US"/>
        </w:rPr>
        <w:t>container freight station at APM Terminals Gothenburg</w:t>
      </w:r>
    </w:p>
    <w:p w:rsidR="005948F1" w:rsidRDefault="005948F1" w:rsidP="005948F1">
      <w:pPr>
        <w:rPr>
          <w:lang w:val="en-US"/>
        </w:rPr>
      </w:pPr>
    </w:p>
    <w:p w:rsidR="005948F1" w:rsidRDefault="005948F1" w:rsidP="005948F1">
      <w:pPr>
        <w:pStyle w:val="ListParagraph"/>
        <w:ind w:left="0"/>
        <w:rPr>
          <w:rFonts w:ascii="Verdana" w:eastAsia="Times New Roman" w:hAnsi="Verdana" w:cs="Times New Roman"/>
          <w:color w:val="010101"/>
          <w:sz w:val="20"/>
          <w:szCs w:val="20"/>
          <w:shd w:val="clear" w:color="auto" w:fill="FFFFFF"/>
          <w:lang w:val="en-US" w:eastAsia="sv-SE"/>
        </w:rPr>
      </w:pPr>
      <w:r>
        <w:rPr>
          <w:rFonts w:ascii="Verdana" w:eastAsia="Times New Roman" w:hAnsi="Verdana" w:cs="Times New Roman"/>
          <w:color w:val="010101"/>
          <w:sz w:val="20"/>
          <w:szCs w:val="20"/>
          <w:shd w:val="clear" w:color="auto" w:fill="FFFFFF"/>
          <w:lang w:val="en-US" w:eastAsia="sv-SE"/>
        </w:rPr>
        <w:t>APM Terminals Gothenburg initializes a new container freight station on May 1</w:t>
      </w:r>
      <w:r>
        <w:rPr>
          <w:rFonts w:ascii="Verdana" w:eastAsia="Times New Roman" w:hAnsi="Verdana" w:cs="Times New Roman"/>
          <w:color w:val="010101"/>
          <w:sz w:val="20"/>
          <w:szCs w:val="20"/>
          <w:shd w:val="clear" w:color="auto" w:fill="FFFFFF"/>
          <w:vertAlign w:val="superscript"/>
          <w:lang w:val="en-US" w:eastAsia="sv-SE"/>
        </w:rPr>
        <w:t>st</w:t>
      </w:r>
      <w:r>
        <w:rPr>
          <w:rFonts w:ascii="Verdana" w:eastAsia="Times New Roman" w:hAnsi="Verdana" w:cs="Times New Roman"/>
          <w:color w:val="010101"/>
          <w:sz w:val="20"/>
          <w:szCs w:val="20"/>
          <w:shd w:val="clear" w:color="auto" w:fill="FFFFFF"/>
          <w:lang w:val="en-US" w:eastAsia="sv-SE"/>
        </w:rPr>
        <w:t>. Goods that arrives as bulk by rail or truck will from now on be easier to reload to containers for further transportation by ship. With this new offer, APM Terminals Gothenburg strengthens its position as a leading port in Scandinavia.</w:t>
      </w:r>
    </w:p>
    <w:p w:rsidR="005948F1" w:rsidRDefault="005948F1" w:rsidP="005948F1">
      <w:pPr>
        <w:pStyle w:val="ListParagraph"/>
        <w:ind w:left="0"/>
        <w:rPr>
          <w:rFonts w:ascii="Verdana" w:eastAsia="Times New Roman" w:hAnsi="Verdana" w:cs="Times New Roman"/>
          <w:color w:val="010101"/>
          <w:sz w:val="20"/>
          <w:szCs w:val="20"/>
          <w:shd w:val="clear" w:color="auto" w:fill="FFFFFF"/>
          <w:lang w:val="en-US" w:eastAsia="sv-SE"/>
        </w:rPr>
      </w:pPr>
    </w:p>
    <w:p w:rsidR="005948F1" w:rsidRDefault="005948F1" w:rsidP="005948F1">
      <w:pPr>
        <w:pStyle w:val="ListParagraph"/>
        <w:ind w:left="0"/>
        <w:rPr>
          <w:rFonts w:ascii="Verdana" w:eastAsia="Times New Roman" w:hAnsi="Verdana" w:cs="Times New Roman"/>
          <w:color w:val="010101"/>
          <w:sz w:val="20"/>
          <w:szCs w:val="20"/>
          <w:shd w:val="clear" w:color="auto" w:fill="FFFFFF"/>
          <w:lang w:val="en-US" w:eastAsia="sv-SE"/>
        </w:rPr>
      </w:pPr>
      <w:r>
        <w:rPr>
          <w:rFonts w:ascii="Verdana" w:eastAsia="Times New Roman" w:hAnsi="Verdana" w:cs="Times New Roman"/>
          <w:color w:val="010101"/>
          <w:sz w:val="20"/>
          <w:szCs w:val="20"/>
          <w:shd w:val="clear" w:color="auto" w:fill="FFFFFF"/>
          <w:lang w:val="en-US" w:eastAsia="sv-SE"/>
        </w:rPr>
        <w:t xml:space="preserve">The new container freight station is a part of APM Terminals Gothenburg’s new investments of SEK 250 million. It is foremost thought to attract the forest and steel industry that transports large parts of their volumes by truck or rail and is seeking faster transportation options </w:t>
      </w:r>
      <w:r w:rsidR="004E24B4">
        <w:rPr>
          <w:rFonts w:ascii="Verdana" w:eastAsia="Times New Roman" w:hAnsi="Verdana" w:cs="Times New Roman"/>
          <w:color w:val="010101"/>
          <w:sz w:val="20"/>
          <w:szCs w:val="20"/>
          <w:shd w:val="clear" w:color="auto" w:fill="FFFFFF"/>
          <w:lang w:val="en-US" w:eastAsia="sv-SE"/>
        </w:rPr>
        <w:t>in their supply chain</w:t>
      </w:r>
      <w:r>
        <w:rPr>
          <w:rFonts w:ascii="Verdana" w:eastAsia="Times New Roman" w:hAnsi="Verdana" w:cs="Times New Roman"/>
          <w:color w:val="010101"/>
          <w:sz w:val="20"/>
          <w:szCs w:val="20"/>
          <w:shd w:val="clear" w:color="auto" w:fill="FFFFFF"/>
          <w:lang w:val="en-US" w:eastAsia="sv-SE"/>
        </w:rPr>
        <w:t>. APM Terminals Gothenburg is the port in Sweden that has the most shipping routes around the world, and also direct routes to both Asia and USA.</w:t>
      </w:r>
    </w:p>
    <w:p w:rsidR="005948F1" w:rsidRDefault="005948F1" w:rsidP="005948F1">
      <w:pPr>
        <w:pStyle w:val="ListParagraph"/>
        <w:ind w:left="0"/>
        <w:rPr>
          <w:rFonts w:ascii="Verdana" w:eastAsia="Times New Roman" w:hAnsi="Verdana" w:cs="Times New Roman"/>
          <w:color w:val="010101"/>
          <w:sz w:val="20"/>
          <w:szCs w:val="20"/>
          <w:shd w:val="clear" w:color="auto" w:fill="FFFFFF"/>
          <w:lang w:val="en-US" w:eastAsia="sv-SE"/>
        </w:rPr>
      </w:pPr>
    </w:p>
    <w:p w:rsidR="005948F1" w:rsidRDefault="005948F1" w:rsidP="005948F1">
      <w:pPr>
        <w:pStyle w:val="ListParagraph"/>
        <w:ind w:left="0"/>
        <w:rPr>
          <w:rFonts w:ascii="Verdana" w:eastAsia="Times New Roman" w:hAnsi="Verdana" w:cs="Times New Roman"/>
          <w:color w:val="010101"/>
          <w:sz w:val="20"/>
          <w:szCs w:val="20"/>
          <w:shd w:val="clear" w:color="auto" w:fill="FFFFFF"/>
          <w:lang w:val="en-US" w:eastAsia="sv-SE"/>
        </w:rPr>
      </w:pPr>
      <w:r>
        <w:rPr>
          <w:rFonts w:ascii="Verdana" w:eastAsia="Times New Roman" w:hAnsi="Verdana" w:cs="Times New Roman"/>
          <w:color w:val="010101"/>
          <w:sz w:val="20"/>
          <w:szCs w:val="20"/>
          <w:shd w:val="clear" w:color="auto" w:fill="FFFFFF"/>
          <w:lang w:val="en-US" w:eastAsia="sv-SE"/>
        </w:rPr>
        <w:t xml:space="preserve">The new container freight station is a cooperation between APM Terminals Gothenburg, who invested in the terminal, and Mimab, an industrial services company who will manage the container freight station. </w:t>
      </w:r>
    </w:p>
    <w:p w:rsidR="005948F1" w:rsidRDefault="005948F1" w:rsidP="005948F1">
      <w:pPr>
        <w:pStyle w:val="Heading2"/>
        <w:rPr>
          <w:rFonts w:ascii="Verdana" w:hAnsi="Verdana"/>
          <w:sz w:val="20"/>
          <w:szCs w:val="20"/>
          <w:lang w:val="en-US"/>
        </w:rPr>
      </w:pPr>
      <w:r>
        <w:rPr>
          <w:rFonts w:ascii="Verdana" w:eastAsia="Times New Roman" w:hAnsi="Verdana" w:cs="Times New Roman"/>
          <w:color w:val="010101"/>
          <w:sz w:val="20"/>
          <w:szCs w:val="20"/>
          <w:shd w:val="clear" w:color="auto" w:fill="FFFFFF"/>
          <w:lang w:val="en-US" w:eastAsia="sv-SE"/>
        </w:rPr>
        <w:t xml:space="preserve">The new container freight station is open for all cargo arrived as </w:t>
      </w:r>
      <w:r>
        <w:rPr>
          <w:rFonts w:ascii="Verdana" w:eastAsia="Times New Roman" w:hAnsi="Verdana" w:cs="Times New Roman"/>
          <w:color w:val="000000" w:themeColor="text1"/>
          <w:sz w:val="20"/>
          <w:szCs w:val="20"/>
          <w:shd w:val="clear" w:color="auto" w:fill="FFFFFF"/>
          <w:lang w:val="en-US" w:eastAsia="sv-SE"/>
        </w:rPr>
        <w:t>bulk and can be moved over to containers.</w:t>
      </w:r>
      <w:bookmarkStart w:id="0" w:name="_GoBack"/>
      <w:bookmarkEnd w:id="0"/>
    </w:p>
    <w:sectPr w:rsidR="005948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B7"/>
    <w:rsid w:val="000D42E6"/>
    <w:rsid w:val="004E24B4"/>
    <w:rsid w:val="005376BB"/>
    <w:rsid w:val="005948F1"/>
    <w:rsid w:val="00624817"/>
    <w:rsid w:val="007612C5"/>
    <w:rsid w:val="00860D7C"/>
    <w:rsid w:val="009D3F9F"/>
    <w:rsid w:val="00B25616"/>
    <w:rsid w:val="00B426CB"/>
    <w:rsid w:val="00B87DD9"/>
    <w:rsid w:val="00CD6387"/>
    <w:rsid w:val="00D07A56"/>
    <w:rsid w:val="00F73148"/>
    <w:rsid w:val="00F83DB7"/>
    <w:rsid w:val="00FB36F2"/>
    <w:rsid w:val="00FE58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0A0C1-4319-4B51-97BC-CFF01550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3D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76BB"/>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DB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376B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376B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070061">
      <w:bodyDiv w:val="1"/>
      <w:marLeft w:val="0"/>
      <w:marRight w:val="0"/>
      <w:marTop w:val="0"/>
      <w:marBottom w:val="0"/>
      <w:divBdr>
        <w:top w:val="none" w:sz="0" w:space="0" w:color="auto"/>
        <w:left w:val="none" w:sz="0" w:space="0" w:color="auto"/>
        <w:bottom w:val="none" w:sz="0" w:space="0" w:color="auto"/>
        <w:right w:val="none" w:sz="0" w:space="0" w:color="auto"/>
      </w:divBdr>
    </w:div>
    <w:div w:id="19212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Maersk Group</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Hilmersson, Annika</dc:creator>
  <cp:keywords/>
  <dc:description/>
  <cp:lastModifiedBy>Hilmersson, Annika</cp:lastModifiedBy>
  <cp:revision>3</cp:revision>
  <dcterms:created xsi:type="dcterms:W3CDTF">2017-04-25T22:57:00Z</dcterms:created>
  <dcterms:modified xsi:type="dcterms:W3CDTF">2017-04-25T22:59:00Z</dcterms:modified>
</cp:coreProperties>
</file>